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69D7F" w14:textId="605A93B2" w:rsidR="00236305" w:rsidRDefault="00904C4C" w:rsidP="00B11CEB">
      <w:pPr>
        <w:pStyle w:val="Body"/>
        <w:jc w:val="center"/>
        <w:rPr>
          <w:b/>
          <w:bCs/>
          <w:sz w:val="24"/>
          <w:szCs w:val="24"/>
        </w:rPr>
      </w:pPr>
      <w:r>
        <w:rPr>
          <w:b/>
          <w:bCs/>
          <w:noProof/>
          <w:sz w:val="24"/>
          <w:szCs w:val="24"/>
          <w14:textOutline w14:w="0" w14:cap="rnd" w14:cmpd="sng" w14:algn="ctr">
            <w14:noFill/>
            <w14:prstDash w14:val="solid"/>
            <w14:bevel/>
          </w14:textOutline>
        </w:rPr>
        <w:drawing>
          <wp:inline distT="0" distB="0" distL="0" distR="0" wp14:anchorId="0DE0ED5B" wp14:editId="350E2E72">
            <wp:extent cx="3276600" cy="1838454"/>
            <wp:effectExtent l="0" t="0" r="0" b="0"/>
            <wp:docPr id="1666110602"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110602" name="Picture 1" descr="A black background with a black square&#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18641" cy="1862043"/>
                    </a:xfrm>
                    <a:prstGeom prst="rect">
                      <a:avLst/>
                    </a:prstGeom>
                  </pic:spPr>
                </pic:pic>
              </a:graphicData>
            </a:graphic>
          </wp:inline>
        </w:drawing>
      </w:r>
    </w:p>
    <w:p w14:paraId="06215859" w14:textId="77777777" w:rsidR="00B11CEB" w:rsidRDefault="00B11CEB" w:rsidP="00B11CEB">
      <w:pPr>
        <w:pStyle w:val="Body"/>
        <w:jc w:val="center"/>
        <w:rPr>
          <w:b/>
          <w:bCs/>
          <w:sz w:val="24"/>
          <w:szCs w:val="24"/>
        </w:rPr>
      </w:pPr>
    </w:p>
    <w:p w14:paraId="4BC50161" w14:textId="77777777" w:rsidR="00236305" w:rsidRDefault="00551BF7">
      <w:pPr>
        <w:pStyle w:val="Body"/>
        <w:jc w:val="center"/>
        <w:rPr>
          <w:b/>
          <w:bCs/>
          <w:sz w:val="24"/>
          <w:szCs w:val="24"/>
        </w:rPr>
      </w:pPr>
      <w:r>
        <w:rPr>
          <w:b/>
          <w:bCs/>
          <w:sz w:val="24"/>
          <w:szCs w:val="24"/>
        </w:rPr>
        <w:t xml:space="preserve">MINISTRY AGREEMENT </w:t>
      </w:r>
    </w:p>
    <w:p w14:paraId="5FD2C3F9" w14:textId="77777777" w:rsidR="00236305" w:rsidRDefault="00236305">
      <w:pPr>
        <w:pStyle w:val="Body"/>
        <w:jc w:val="center"/>
        <w:rPr>
          <w:sz w:val="24"/>
          <w:szCs w:val="24"/>
        </w:rPr>
      </w:pPr>
    </w:p>
    <w:p w14:paraId="33B50A37" w14:textId="77777777" w:rsidR="00236305" w:rsidRDefault="00551BF7">
      <w:pPr>
        <w:pStyle w:val="Body"/>
        <w:jc w:val="center"/>
        <w:rPr>
          <w:sz w:val="24"/>
          <w:szCs w:val="24"/>
        </w:rPr>
      </w:pPr>
      <w:r>
        <w:rPr>
          <w:sz w:val="24"/>
          <w:szCs w:val="24"/>
        </w:rPr>
        <w:t>———————————————————————————————————————</w:t>
      </w:r>
    </w:p>
    <w:p w14:paraId="4355A2E4" w14:textId="77777777" w:rsidR="00236305" w:rsidRDefault="00236305">
      <w:pPr>
        <w:pStyle w:val="Body"/>
        <w:jc w:val="center"/>
        <w:rPr>
          <w:b/>
          <w:bCs/>
          <w:sz w:val="24"/>
          <w:szCs w:val="24"/>
        </w:rPr>
      </w:pPr>
    </w:p>
    <w:p w14:paraId="4756E689" w14:textId="77777777" w:rsidR="00236305" w:rsidRDefault="00551BF7">
      <w:pPr>
        <w:pStyle w:val="Body"/>
        <w:jc w:val="center"/>
        <w:rPr>
          <w:b/>
          <w:bCs/>
        </w:rPr>
      </w:pPr>
      <w:r>
        <w:rPr>
          <w:b/>
          <w:bCs/>
        </w:rPr>
        <w:t>The following is an overview of Octavius Miller’s [Hereafter referred to as OM] expectations for his time of ministry with you. If you have any questions, please feel free to contact us.</w:t>
      </w:r>
    </w:p>
    <w:p w14:paraId="6BD6EA36" w14:textId="77777777" w:rsidR="00236305" w:rsidRDefault="00236305">
      <w:pPr>
        <w:pStyle w:val="Body"/>
      </w:pPr>
    </w:p>
    <w:p w14:paraId="0605F26D" w14:textId="48F9CEDE" w:rsidR="00236305" w:rsidRDefault="00236305">
      <w:pPr>
        <w:pStyle w:val="Body"/>
      </w:pPr>
    </w:p>
    <w:p w14:paraId="2D31E750" w14:textId="555B14A5" w:rsidR="00236305" w:rsidRDefault="00551BF7">
      <w:pPr>
        <w:pStyle w:val="Body"/>
        <w:rPr>
          <w:b/>
          <w:bCs/>
        </w:rPr>
      </w:pPr>
      <w:r>
        <w:rPr>
          <w:b/>
          <w:bCs/>
          <w:lang w:val="pt-PT"/>
        </w:rPr>
        <w:t>[</w:t>
      </w:r>
      <w:r>
        <w:rPr>
          <w:b/>
          <w:bCs/>
        </w:rPr>
        <w:t>T</w:t>
      </w:r>
      <w:proofErr w:type="spellStart"/>
      <w:r>
        <w:rPr>
          <w:b/>
          <w:bCs/>
          <w:lang w:val="fr-FR"/>
        </w:rPr>
        <w:t>ransportation</w:t>
      </w:r>
      <w:proofErr w:type="spellEnd"/>
      <w:r w:rsidR="004F44D7">
        <w:rPr>
          <w:b/>
          <w:bCs/>
          <w:lang w:val="fr-FR"/>
        </w:rPr>
        <w:t xml:space="preserve"> (Ground/Air </w:t>
      </w:r>
      <w:proofErr w:type="spellStart"/>
      <w:r w:rsidR="004F44D7">
        <w:rPr>
          <w:b/>
          <w:bCs/>
          <w:lang w:val="fr-FR"/>
        </w:rPr>
        <w:t>Travel</w:t>
      </w:r>
      <w:proofErr w:type="spellEnd"/>
      <w:r w:rsidR="004F44D7">
        <w:rPr>
          <w:b/>
          <w:bCs/>
          <w:lang w:val="fr-FR"/>
        </w:rPr>
        <w:t>)</w:t>
      </w:r>
      <w:r>
        <w:rPr>
          <w:b/>
          <w:bCs/>
          <w:lang w:val="pt-PT"/>
        </w:rPr>
        <w:t>]</w:t>
      </w:r>
    </w:p>
    <w:p w14:paraId="6E83A5E0" w14:textId="2A663AF9" w:rsidR="00236305" w:rsidRDefault="00551BF7">
      <w:pPr>
        <w:pStyle w:val="Body"/>
      </w:pPr>
      <w:r>
        <w:t xml:space="preserve">The </w:t>
      </w:r>
      <w:r w:rsidR="004F44D7">
        <w:t>host</w:t>
      </w:r>
      <w:r>
        <w:t xml:space="preserve"> is responsible for </w:t>
      </w:r>
      <w:r>
        <w:rPr>
          <w:b/>
          <w:bCs/>
        </w:rPr>
        <w:t>OM</w:t>
      </w:r>
      <w:r w:rsidR="00824077">
        <w:t>’</w:t>
      </w:r>
      <w:r>
        <w:t xml:space="preserve">s transportation. If the event is one that </w:t>
      </w:r>
      <w:r>
        <w:rPr>
          <w:b/>
          <w:bCs/>
        </w:rPr>
        <w:t xml:space="preserve">OM </w:t>
      </w:r>
      <w:r>
        <w:t xml:space="preserve">will be providing his own transportation for (within 3 hours of his home) a travel allotment will need to be agreed upon between both parties. The full amount of said travel allotment must be paid (7) days prior to the date of the event. </w:t>
      </w:r>
    </w:p>
    <w:p w14:paraId="4B7F7CF5" w14:textId="77777777" w:rsidR="00236305" w:rsidRDefault="00236305">
      <w:pPr>
        <w:pStyle w:val="Body"/>
      </w:pPr>
    </w:p>
    <w:p w14:paraId="74E9A322" w14:textId="2291490B" w:rsidR="00236305" w:rsidRDefault="00551BF7">
      <w:pPr>
        <w:pStyle w:val="Body"/>
      </w:pPr>
      <w:r>
        <w:t>Agreed Travel Allotment: $ __________________</w:t>
      </w:r>
      <w:r>
        <w:tab/>
        <w:t>Date Due: ______________________</w:t>
      </w:r>
    </w:p>
    <w:p w14:paraId="3C2E4B26" w14:textId="77777777" w:rsidR="004F44D7" w:rsidRDefault="004F44D7">
      <w:pPr>
        <w:pStyle w:val="Body"/>
      </w:pPr>
    </w:p>
    <w:p w14:paraId="44662CC1" w14:textId="4A50184E" w:rsidR="004F44D7" w:rsidRDefault="004F44D7" w:rsidP="004F44D7">
      <w:pPr>
        <w:pStyle w:val="Body"/>
      </w:pPr>
      <w:r>
        <w:t xml:space="preserve">If the ministry event is one that </w:t>
      </w:r>
      <w:r w:rsidRPr="004F44D7">
        <w:rPr>
          <w:b/>
          <w:bCs/>
        </w:rPr>
        <w:t>OM</w:t>
      </w:r>
      <w:r>
        <w:rPr>
          <w:b/>
          <w:bCs/>
        </w:rPr>
        <w:t xml:space="preserve"> </w:t>
      </w:r>
      <w:r>
        <w:t>will be flying to the host</w:t>
      </w:r>
      <w:r w:rsidR="001927A4">
        <w:t xml:space="preserve"> </w:t>
      </w:r>
      <w:r>
        <w:t xml:space="preserve">will cover one (1) </w:t>
      </w:r>
      <w:r w:rsidR="008879C1">
        <w:t xml:space="preserve">round trip </w:t>
      </w:r>
      <w:r>
        <w:t>airline ticket</w:t>
      </w:r>
      <w:r w:rsidR="008879C1">
        <w:t>, unless otherwise specified</w:t>
      </w:r>
      <w:r>
        <w:t>. Due to height requirements</w:t>
      </w:r>
      <w:r w:rsidR="001927A4">
        <w:t xml:space="preserve"> with regular seating</w:t>
      </w:r>
      <w:r>
        <w:t xml:space="preserve">, </w:t>
      </w:r>
      <w:r w:rsidRPr="00824077">
        <w:rPr>
          <w:b/>
          <w:bCs/>
        </w:rPr>
        <w:t>OM</w:t>
      </w:r>
      <w:r>
        <w:t xml:space="preserve"> prefers to fly Delta Comfort</w:t>
      </w:r>
      <w:r w:rsidR="0044106F">
        <w:t>+</w:t>
      </w:r>
      <w:r>
        <w:t>. If Delta isn’t available both parties must agree on alternative</w:t>
      </w:r>
      <w:r w:rsidR="0044106F">
        <w:t xml:space="preserve"> with </w:t>
      </w:r>
      <w:r w:rsidR="008879C1">
        <w:t>a</w:t>
      </w:r>
      <w:r w:rsidR="0044106F">
        <w:t xml:space="preserve"> comparable seat selection. </w:t>
      </w:r>
    </w:p>
    <w:p w14:paraId="10ACB69D" w14:textId="1ECFCDA5" w:rsidR="004F44D7" w:rsidRPr="004F44D7" w:rsidRDefault="004F44D7">
      <w:pPr>
        <w:pStyle w:val="Body"/>
      </w:pPr>
    </w:p>
    <w:p w14:paraId="42245147" w14:textId="77777777" w:rsidR="00236305" w:rsidRDefault="00236305">
      <w:pPr>
        <w:pStyle w:val="Body"/>
      </w:pPr>
    </w:p>
    <w:p w14:paraId="064EE970" w14:textId="70BF22EF" w:rsidR="00236305" w:rsidRDefault="00551BF7">
      <w:pPr>
        <w:pStyle w:val="Body"/>
        <w:rPr>
          <w:b/>
          <w:bCs/>
        </w:rPr>
      </w:pPr>
      <w:r>
        <w:rPr>
          <w:b/>
          <w:bCs/>
          <w:lang w:val="pt-PT"/>
        </w:rPr>
        <w:t>[</w:t>
      </w:r>
      <w:r>
        <w:rPr>
          <w:b/>
          <w:bCs/>
        </w:rPr>
        <w:t xml:space="preserve">Hotel </w:t>
      </w:r>
      <w:r w:rsidR="00805B92">
        <w:rPr>
          <w:b/>
          <w:bCs/>
        </w:rPr>
        <w:t>A</w:t>
      </w:r>
      <w:r>
        <w:rPr>
          <w:b/>
          <w:bCs/>
        </w:rPr>
        <w:t>ccommodations]</w:t>
      </w:r>
    </w:p>
    <w:p w14:paraId="1C5E1C98" w14:textId="30FADA31" w:rsidR="00236305" w:rsidRDefault="00551BF7">
      <w:pPr>
        <w:pStyle w:val="Body"/>
      </w:pPr>
      <w:r>
        <w:t>The</w:t>
      </w:r>
      <w:r w:rsidR="001927A4">
        <w:t xml:space="preserve"> host</w:t>
      </w:r>
      <w:r>
        <w:t xml:space="preserve"> is responsible for hotel accommodations for </w:t>
      </w:r>
      <w:r>
        <w:rPr>
          <w:b/>
          <w:bCs/>
        </w:rPr>
        <w:t>OM</w:t>
      </w:r>
      <w:r>
        <w:t>. Please keep in mind that the hotel is his home away from home.</w:t>
      </w:r>
    </w:p>
    <w:p w14:paraId="2C1B3CAB" w14:textId="77777777" w:rsidR="0044106F" w:rsidRDefault="0044106F">
      <w:pPr>
        <w:pStyle w:val="Body"/>
      </w:pPr>
    </w:p>
    <w:p w14:paraId="2C31FE2C" w14:textId="3CDED186" w:rsidR="0044106F" w:rsidRDefault="0044106F">
      <w:pPr>
        <w:pStyle w:val="Body"/>
      </w:pPr>
      <w:r>
        <w:t xml:space="preserve">The hotel should be prepaid, and a credit card should be presented for incidentals prior to </w:t>
      </w:r>
      <w:r w:rsidRPr="0044106F">
        <w:rPr>
          <w:b/>
          <w:bCs/>
        </w:rPr>
        <w:t>OM</w:t>
      </w:r>
      <w:r>
        <w:t xml:space="preserve"> checking in. </w:t>
      </w:r>
    </w:p>
    <w:p w14:paraId="45C26BB9" w14:textId="4EAB7904" w:rsidR="00824077" w:rsidRDefault="00824077">
      <w:pPr>
        <w:pStyle w:val="Body"/>
      </w:pPr>
    </w:p>
    <w:p w14:paraId="234E5C02" w14:textId="2AC120ED" w:rsidR="00824077" w:rsidRPr="00C5765E" w:rsidRDefault="00C5765E">
      <w:pPr>
        <w:pStyle w:val="Body"/>
        <w:rPr>
          <w:b/>
          <w:bCs/>
        </w:rPr>
      </w:pPr>
      <w:r>
        <w:rPr>
          <w:b/>
          <w:bCs/>
        </w:rPr>
        <w:t>**Please provide a travel itinerary via email (</w:t>
      </w:r>
      <w:hyperlink r:id="rId7" w:history="1">
        <w:r w:rsidRPr="00BC0BDB">
          <w:rPr>
            <w:rStyle w:val="Hyperlink"/>
            <w:b/>
            <w:bCs/>
          </w:rPr>
          <w:t>admin@octaviusmiller.com</w:t>
        </w:r>
      </w:hyperlink>
      <w:r>
        <w:rPr>
          <w:b/>
          <w:bCs/>
        </w:rPr>
        <w:t xml:space="preserve">) before purchasing airline tickets </w:t>
      </w:r>
      <w:r w:rsidR="0044106F">
        <w:rPr>
          <w:b/>
          <w:bCs/>
        </w:rPr>
        <w:t xml:space="preserve">or making hotel </w:t>
      </w:r>
      <w:r>
        <w:rPr>
          <w:b/>
          <w:bCs/>
        </w:rPr>
        <w:t xml:space="preserve">accommodations for approval. ** </w:t>
      </w:r>
    </w:p>
    <w:p w14:paraId="617BC1D1" w14:textId="77777777" w:rsidR="00236305" w:rsidRDefault="00236305">
      <w:pPr>
        <w:pStyle w:val="Body"/>
      </w:pPr>
    </w:p>
    <w:p w14:paraId="63C75D85" w14:textId="77777777" w:rsidR="00236305" w:rsidRDefault="00551BF7">
      <w:pPr>
        <w:pStyle w:val="Body"/>
        <w:rPr>
          <w:b/>
          <w:bCs/>
        </w:rPr>
      </w:pPr>
      <w:r>
        <w:rPr>
          <w:b/>
          <w:bCs/>
          <w:lang w:val="pt-PT"/>
        </w:rPr>
        <w:t>[</w:t>
      </w:r>
      <w:r>
        <w:rPr>
          <w:b/>
          <w:bCs/>
        </w:rPr>
        <w:t>Ministry Time</w:t>
      </w:r>
      <w:r>
        <w:rPr>
          <w:b/>
          <w:bCs/>
          <w:lang w:val="pt-PT"/>
        </w:rPr>
        <w:t>]</w:t>
      </w:r>
    </w:p>
    <w:p w14:paraId="1491D053" w14:textId="0FB6EBFF" w:rsidR="0044106F" w:rsidRDefault="00551BF7">
      <w:pPr>
        <w:pStyle w:val="Body"/>
      </w:pPr>
      <w:r>
        <w:rPr>
          <w:b/>
          <w:bCs/>
        </w:rPr>
        <w:t xml:space="preserve">OM </w:t>
      </w:r>
      <w:r>
        <w:t>prefers to use a wireless handheld microphone</w:t>
      </w:r>
      <w:r w:rsidR="0044106F">
        <w:t xml:space="preserve"> when available.</w:t>
      </w:r>
      <w:r w:rsidR="001927A4">
        <w:t xml:space="preserve"> In our attempts to offer up a sacrifice in excellence make not</w:t>
      </w:r>
      <w:r w:rsidR="007042DF">
        <w:t>e</w:t>
      </w:r>
      <w:r w:rsidR="001927A4">
        <w:t xml:space="preserve"> that a </w:t>
      </w:r>
      <w:r w:rsidR="0044106F">
        <w:t xml:space="preserve">professional sound system is not a LUXURY. It’s a </w:t>
      </w:r>
      <w:r w:rsidR="0044106F">
        <w:lastRenderedPageBreak/>
        <w:t xml:space="preserve">necessity to the success of the ministry moment being requested. Thank you for taking the time to ensure the proper tools to provide the best </w:t>
      </w:r>
      <w:r w:rsidR="005A380E">
        <w:t xml:space="preserve">ministry </w:t>
      </w:r>
      <w:r w:rsidR="0044106F">
        <w:t xml:space="preserve">experience possible are in place. </w:t>
      </w:r>
      <w:r w:rsidR="005A380E" w:rsidRPr="005A380E">
        <w:rPr>
          <w:b/>
          <w:bCs/>
        </w:rPr>
        <w:t>OM</w:t>
      </w:r>
      <w:r w:rsidR="005A380E">
        <w:rPr>
          <w:b/>
          <w:bCs/>
        </w:rPr>
        <w:t xml:space="preserve"> </w:t>
      </w:r>
      <w:r w:rsidR="005A380E">
        <w:t xml:space="preserve">does not always travel with a </w:t>
      </w:r>
      <w:proofErr w:type="gramStart"/>
      <w:r w:rsidR="005A380E">
        <w:t>band/singers</w:t>
      </w:r>
      <w:proofErr w:type="gramEnd"/>
      <w:r w:rsidR="005A380E">
        <w:t xml:space="preserve">, so a resident band of anointed and skilled musicians is needed unless otherwise specified. </w:t>
      </w:r>
    </w:p>
    <w:p w14:paraId="72CC833E" w14:textId="77777777" w:rsidR="005A380E" w:rsidRDefault="005A380E">
      <w:pPr>
        <w:pStyle w:val="Body"/>
      </w:pPr>
    </w:p>
    <w:p w14:paraId="35098FBF" w14:textId="77777777" w:rsidR="00236305" w:rsidRDefault="00551BF7">
      <w:pPr>
        <w:pStyle w:val="Body"/>
        <w:rPr>
          <w:b/>
          <w:bCs/>
        </w:rPr>
      </w:pPr>
      <w:r>
        <w:rPr>
          <w:b/>
          <w:bCs/>
        </w:rPr>
        <w:t>[Financial / Giving]</w:t>
      </w:r>
    </w:p>
    <w:p w14:paraId="7EC1F5BC" w14:textId="2451E33E" w:rsidR="00362135" w:rsidRDefault="00362135">
      <w:pPr>
        <w:pStyle w:val="Body"/>
      </w:pPr>
      <w:r>
        <w:t xml:space="preserve">As it relates to an honorarium, the Word of the LORD states in 1 Timothy 5:18, “Thou shalt not muzzle an ox that </w:t>
      </w:r>
      <w:proofErr w:type="spellStart"/>
      <w:r>
        <w:t>treadeth</w:t>
      </w:r>
      <w:proofErr w:type="spellEnd"/>
      <w:r>
        <w:t xml:space="preserve"> out corn, </w:t>
      </w:r>
      <w:r w:rsidR="00C14AA3">
        <w:t>and</w:t>
      </w:r>
      <w:r>
        <w:t xml:space="preserve"> the laborer is worthy of his reward.”</w:t>
      </w:r>
    </w:p>
    <w:p w14:paraId="1C65A589" w14:textId="77777777" w:rsidR="00362135" w:rsidRDefault="00362135">
      <w:pPr>
        <w:pStyle w:val="Body"/>
      </w:pPr>
    </w:p>
    <w:p w14:paraId="5AC30DEE" w14:textId="66E07773" w:rsidR="00362135" w:rsidRDefault="00362135">
      <w:pPr>
        <w:pStyle w:val="Body"/>
      </w:pPr>
      <w:r w:rsidRPr="00C14AA3">
        <w:rPr>
          <w:b/>
          <w:bCs/>
        </w:rPr>
        <w:t>OM</w:t>
      </w:r>
      <w:r>
        <w:t xml:space="preserve"> believes that a host who embraces the Word of God will also execute God’s principles of JUST giving. Therefore, he does not charge any specific amount for his labor</w:t>
      </w:r>
      <w:r w:rsidR="00C14AA3">
        <w:t xml:space="preserve">, but sincerely believes that a ministry will be guided by due diligence and integrity when determining his honorarium amount. An amount may be discussed and agreed upon by both parties. </w:t>
      </w:r>
    </w:p>
    <w:p w14:paraId="37F73924" w14:textId="77777777" w:rsidR="00C14AA3" w:rsidRPr="00362135" w:rsidRDefault="00C14AA3">
      <w:pPr>
        <w:pStyle w:val="Body"/>
      </w:pPr>
    </w:p>
    <w:p w14:paraId="577D18B3" w14:textId="77777777" w:rsidR="00236305" w:rsidRDefault="00551BF7">
      <w:pPr>
        <w:pStyle w:val="Body"/>
        <w:rPr>
          <w:b/>
          <w:bCs/>
        </w:rPr>
      </w:pPr>
      <w:r>
        <w:rPr>
          <w:b/>
          <w:bCs/>
        </w:rPr>
        <w:t>[Promotional Information]</w:t>
      </w:r>
    </w:p>
    <w:p w14:paraId="752962FE" w14:textId="16F2FD77" w:rsidR="00236305" w:rsidRDefault="00551BF7">
      <w:pPr>
        <w:pStyle w:val="Body"/>
      </w:pPr>
      <w:r>
        <w:t xml:space="preserve">We will be happy to provide a biography and photographs for promotional purposes at your request. We request </w:t>
      </w:r>
      <w:r w:rsidR="0063712A">
        <w:t xml:space="preserve">that </w:t>
      </w:r>
      <w:r>
        <w:t>no photo</w:t>
      </w:r>
      <w:r w:rsidR="0063712A">
        <w:t>s</w:t>
      </w:r>
      <w:r>
        <w:t xml:space="preserve"> </w:t>
      </w:r>
      <w:r w:rsidR="0063712A">
        <w:t>are</w:t>
      </w:r>
      <w:r>
        <w:t xml:space="preserve"> used with</w:t>
      </w:r>
      <w:r w:rsidR="0063712A">
        <w:t>out</w:t>
      </w:r>
      <w:r>
        <w:t xml:space="preserve"> our approval. </w:t>
      </w:r>
    </w:p>
    <w:p w14:paraId="4FC78D8E" w14:textId="77777777" w:rsidR="00236305" w:rsidRDefault="00236305">
      <w:pPr>
        <w:pStyle w:val="Body"/>
      </w:pPr>
    </w:p>
    <w:p w14:paraId="358E4DFD" w14:textId="77777777" w:rsidR="00236305" w:rsidRDefault="00551BF7">
      <w:pPr>
        <w:pStyle w:val="Body"/>
        <w:rPr>
          <w:b/>
          <w:bCs/>
        </w:rPr>
      </w:pPr>
      <w:r>
        <w:rPr>
          <w:b/>
          <w:bCs/>
          <w:lang w:val="pt-PT"/>
        </w:rPr>
        <w:t>[</w:t>
      </w:r>
      <w:r>
        <w:rPr>
          <w:b/>
          <w:bCs/>
        </w:rPr>
        <w:t>Ministry Materials]</w:t>
      </w:r>
    </w:p>
    <w:p w14:paraId="2F52AEBD" w14:textId="75619F93" w:rsidR="00236305" w:rsidRDefault="00551BF7">
      <w:pPr>
        <w:pStyle w:val="Body"/>
      </w:pPr>
      <w:r>
        <w:rPr>
          <w:b/>
          <w:bCs/>
        </w:rPr>
        <w:t>O</w:t>
      </w:r>
      <w:r w:rsidR="00573AC1">
        <w:rPr>
          <w:b/>
          <w:bCs/>
        </w:rPr>
        <w:t>M</w:t>
      </w:r>
      <w:r>
        <w:rPr>
          <w:b/>
          <w:bCs/>
        </w:rPr>
        <w:t xml:space="preserve"> </w:t>
      </w:r>
      <w:r>
        <w:t xml:space="preserve">has several merchandise items he may bring with him. We would appreciate that you provide </w:t>
      </w:r>
      <w:r w:rsidR="0063712A">
        <w:t>table and personnel</w:t>
      </w:r>
      <w:r>
        <w:t xml:space="preserve"> to take care of product sales. </w:t>
      </w:r>
    </w:p>
    <w:p w14:paraId="12065B9C" w14:textId="77777777" w:rsidR="00236305" w:rsidRDefault="00236305">
      <w:pPr>
        <w:pStyle w:val="Body"/>
      </w:pPr>
    </w:p>
    <w:p w14:paraId="18F52613" w14:textId="77777777" w:rsidR="00236305" w:rsidRDefault="00236305">
      <w:pPr>
        <w:pStyle w:val="Default"/>
        <w:spacing w:before="0" w:line="240" w:lineRule="auto"/>
        <w:rPr>
          <w:rFonts w:ascii="Helvetica" w:eastAsia="Helvetica" w:hAnsi="Helvetica" w:cs="Helvetica"/>
          <w:sz w:val="34"/>
          <w:szCs w:val="34"/>
        </w:rPr>
      </w:pPr>
    </w:p>
    <w:p w14:paraId="0FC25570" w14:textId="77777777" w:rsidR="00236305" w:rsidRDefault="00236305">
      <w:pPr>
        <w:pStyle w:val="Default"/>
        <w:spacing w:before="0" w:line="240" w:lineRule="auto"/>
        <w:rPr>
          <w:rFonts w:ascii="Helvetica" w:eastAsia="Helvetica" w:hAnsi="Helvetica" w:cs="Helvetica"/>
          <w:sz w:val="34"/>
          <w:szCs w:val="34"/>
        </w:rPr>
      </w:pPr>
    </w:p>
    <w:p w14:paraId="2D545572" w14:textId="7F084453" w:rsidR="00236305" w:rsidRDefault="00551BF7">
      <w:pPr>
        <w:pStyle w:val="Default"/>
        <w:spacing w:before="0" w:line="240" w:lineRule="auto"/>
        <w:rPr>
          <w:rFonts w:ascii="Helvetica" w:eastAsia="Helvetica" w:hAnsi="Helvetica" w:cs="Helvetica"/>
          <w:sz w:val="34"/>
          <w:szCs w:val="34"/>
        </w:rPr>
      </w:pPr>
      <w:r>
        <w:rPr>
          <w:sz w:val="22"/>
          <w:szCs w:val="22"/>
        </w:rPr>
        <w:t xml:space="preserve">This agreement is hereby legally </w:t>
      </w:r>
      <w:r w:rsidR="0063712A">
        <w:rPr>
          <w:sz w:val="22"/>
          <w:szCs w:val="22"/>
        </w:rPr>
        <w:t>binding. This</w:t>
      </w:r>
      <w:r>
        <w:rPr>
          <w:sz w:val="22"/>
          <w:szCs w:val="22"/>
        </w:rPr>
        <w:t xml:space="preserve"> agreement shall be enforced by the Governing law of Georgia, USA. Any controversy, claim or dispute not settled during the mediation process, or the arbitration process shall be settled within a court of law based within the same. All disputes settled within the court of law shall be </w:t>
      </w:r>
      <w:proofErr w:type="gramStart"/>
      <w:r>
        <w:rPr>
          <w:sz w:val="22"/>
          <w:szCs w:val="22"/>
        </w:rPr>
        <w:t>deemed binding to the fullest extent</w:t>
      </w:r>
      <w:proofErr w:type="gramEnd"/>
      <w:r>
        <w:rPr>
          <w:sz w:val="22"/>
          <w:szCs w:val="22"/>
        </w:rPr>
        <w:t xml:space="preserve"> of the law. </w:t>
      </w:r>
    </w:p>
    <w:p w14:paraId="175ED341" w14:textId="77777777" w:rsidR="00236305" w:rsidRDefault="00236305">
      <w:pPr>
        <w:pStyle w:val="Default"/>
        <w:spacing w:before="0" w:line="240" w:lineRule="auto"/>
        <w:rPr>
          <w:sz w:val="22"/>
          <w:szCs w:val="22"/>
        </w:rPr>
      </w:pPr>
    </w:p>
    <w:p w14:paraId="2BDB1A1D" w14:textId="7B9C27BE" w:rsidR="00236305" w:rsidRDefault="00551BF7">
      <w:pPr>
        <w:pStyle w:val="Default"/>
        <w:spacing w:before="0" w:line="240" w:lineRule="auto"/>
        <w:rPr>
          <w:sz w:val="22"/>
          <w:szCs w:val="22"/>
        </w:rPr>
      </w:pPr>
      <w:r>
        <w:rPr>
          <w:sz w:val="22"/>
          <w:szCs w:val="22"/>
        </w:rPr>
        <w:t xml:space="preserve">This contract contains the entire agreement between the parties and supersedes </w:t>
      </w:r>
      <w:proofErr w:type="gramStart"/>
      <w:r>
        <w:rPr>
          <w:sz w:val="22"/>
          <w:szCs w:val="22"/>
        </w:rPr>
        <w:t>any and all</w:t>
      </w:r>
      <w:proofErr w:type="gramEnd"/>
      <w:r>
        <w:rPr>
          <w:sz w:val="22"/>
          <w:szCs w:val="22"/>
        </w:rPr>
        <w:t xml:space="preserve"> previous agreements, written and oral, between the parties relating to the subject matter hereof. No amendment of the terms of this agreement shall be binding unless amended in writing and signed by both OCTAVIUS </w:t>
      </w:r>
      <w:r w:rsidR="00573AC1">
        <w:rPr>
          <w:sz w:val="22"/>
          <w:szCs w:val="22"/>
        </w:rPr>
        <w:t>MILLER</w:t>
      </w:r>
      <w:r>
        <w:rPr>
          <w:sz w:val="22"/>
          <w:szCs w:val="22"/>
        </w:rPr>
        <w:t xml:space="preserve"> (or confirming alternate) and the Booking Ministry. </w:t>
      </w:r>
    </w:p>
    <w:p w14:paraId="0F85988A" w14:textId="77777777" w:rsidR="00236305" w:rsidRDefault="00236305">
      <w:pPr>
        <w:pStyle w:val="Default"/>
        <w:spacing w:before="0" w:line="240" w:lineRule="auto"/>
        <w:rPr>
          <w:sz w:val="22"/>
          <w:szCs w:val="22"/>
        </w:rPr>
      </w:pPr>
    </w:p>
    <w:p w14:paraId="13399CFC" w14:textId="77777777" w:rsidR="00236305" w:rsidRDefault="00236305">
      <w:pPr>
        <w:pStyle w:val="Default"/>
        <w:spacing w:before="0" w:line="240" w:lineRule="auto"/>
        <w:rPr>
          <w:sz w:val="22"/>
          <w:szCs w:val="22"/>
        </w:rPr>
      </w:pPr>
    </w:p>
    <w:p w14:paraId="24482187" w14:textId="77777777" w:rsidR="00236305" w:rsidRDefault="00551BF7">
      <w:pPr>
        <w:pStyle w:val="Default"/>
        <w:spacing w:before="0" w:line="240" w:lineRule="auto"/>
        <w:rPr>
          <w:sz w:val="22"/>
          <w:szCs w:val="22"/>
        </w:rPr>
      </w:pPr>
      <w:r>
        <w:rPr>
          <w:sz w:val="22"/>
          <w:szCs w:val="22"/>
        </w:rPr>
        <w:t>IN WITNESS WHEREOF, the two parties have entered into this Agreement as of the date first above written. </w:t>
      </w:r>
    </w:p>
    <w:p w14:paraId="7E3AF16F" w14:textId="77777777" w:rsidR="00236305" w:rsidRDefault="00236305">
      <w:pPr>
        <w:pStyle w:val="Default"/>
        <w:spacing w:before="0" w:line="240" w:lineRule="auto"/>
        <w:rPr>
          <w:sz w:val="22"/>
          <w:szCs w:val="22"/>
        </w:rPr>
      </w:pPr>
    </w:p>
    <w:p w14:paraId="364D34C6" w14:textId="77777777" w:rsidR="00236305" w:rsidRDefault="00551BF7">
      <w:pPr>
        <w:pStyle w:val="Default"/>
        <w:spacing w:before="0" w:line="240" w:lineRule="auto"/>
        <w:rPr>
          <w:sz w:val="22"/>
          <w:szCs w:val="22"/>
        </w:rPr>
      </w:pPr>
      <w:r>
        <w:rPr>
          <w:sz w:val="22"/>
          <w:szCs w:val="22"/>
        </w:rPr>
        <w:t xml:space="preserve">ACCEPTED AND AGREED BY: </w:t>
      </w:r>
    </w:p>
    <w:p w14:paraId="4AEE56BD" w14:textId="77777777" w:rsidR="00236305" w:rsidRDefault="00236305">
      <w:pPr>
        <w:pStyle w:val="Default"/>
        <w:spacing w:before="0" w:line="240" w:lineRule="auto"/>
        <w:rPr>
          <w:sz w:val="22"/>
          <w:szCs w:val="22"/>
        </w:rPr>
      </w:pPr>
    </w:p>
    <w:p w14:paraId="34825D17" w14:textId="77777777" w:rsidR="00236305" w:rsidRDefault="00551BF7">
      <w:pPr>
        <w:pStyle w:val="Default"/>
        <w:spacing w:before="0" w:line="240" w:lineRule="auto"/>
        <w:rPr>
          <w:sz w:val="22"/>
          <w:szCs w:val="22"/>
        </w:rPr>
      </w:pPr>
      <w:r>
        <w:rPr>
          <w:sz w:val="22"/>
          <w:szCs w:val="22"/>
        </w:rPr>
        <w:t>MINISTRY REPRESENTATIVE: ________________________________________________________</w:t>
      </w:r>
    </w:p>
    <w:p w14:paraId="0839F953" w14:textId="77777777" w:rsidR="00236305" w:rsidRDefault="00236305">
      <w:pPr>
        <w:pStyle w:val="Default"/>
        <w:spacing w:before="0" w:line="240" w:lineRule="auto"/>
        <w:rPr>
          <w:sz w:val="22"/>
          <w:szCs w:val="22"/>
        </w:rPr>
      </w:pPr>
    </w:p>
    <w:p w14:paraId="331EA0F2" w14:textId="77777777" w:rsidR="00236305" w:rsidRDefault="00551BF7">
      <w:pPr>
        <w:pStyle w:val="Default"/>
        <w:spacing w:before="0" w:line="240" w:lineRule="auto"/>
        <w:rPr>
          <w:sz w:val="22"/>
          <w:szCs w:val="22"/>
        </w:rPr>
      </w:pPr>
      <w:r>
        <w:rPr>
          <w:sz w:val="22"/>
          <w:szCs w:val="22"/>
        </w:rPr>
        <w:t>PRINTED NAME: _____________________________________</w:t>
      </w:r>
      <w:r>
        <w:rPr>
          <w:sz w:val="22"/>
          <w:szCs w:val="22"/>
        </w:rPr>
        <w:tab/>
        <w:t>DATE: ___________________</w:t>
      </w:r>
    </w:p>
    <w:p w14:paraId="39113BCE" w14:textId="77777777" w:rsidR="00236305" w:rsidRDefault="00236305">
      <w:pPr>
        <w:pStyle w:val="Default"/>
        <w:spacing w:before="0" w:line="240" w:lineRule="auto"/>
        <w:rPr>
          <w:sz w:val="22"/>
          <w:szCs w:val="22"/>
        </w:rPr>
      </w:pPr>
    </w:p>
    <w:p w14:paraId="65302A25" w14:textId="77777777" w:rsidR="00236305" w:rsidRDefault="00236305">
      <w:pPr>
        <w:pStyle w:val="Default"/>
        <w:spacing w:before="0" w:line="240" w:lineRule="auto"/>
        <w:rPr>
          <w:sz w:val="22"/>
          <w:szCs w:val="22"/>
        </w:rPr>
      </w:pPr>
    </w:p>
    <w:p w14:paraId="03CDC541" w14:textId="77777777" w:rsidR="00236305" w:rsidRDefault="00551BF7">
      <w:pPr>
        <w:pStyle w:val="Default"/>
        <w:spacing w:before="0" w:line="240" w:lineRule="auto"/>
        <w:rPr>
          <w:sz w:val="22"/>
          <w:szCs w:val="22"/>
        </w:rPr>
      </w:pPr>
      <w:r>
        <w:rPr>
          <w:sz w:val="22"/>
          <w:szCs w:val="22"/>
        </w:rPr>
        <w:lastRenderedPageBreak/>
        <w:t>OME REPRESENTATIVE: ______________________________________________________________</w:t>
      </w:r>
    </w:p>
    <w:p w14:paraId="0815131A" w14:textId="77777777" w:rsidR="00236305" w:rsidRDefault="00236305">
      <w:pPr>
        <w:pStyle w:val="Default"/>
        <w:spacing w:before="0" w:line="240" w:lineRule="auto"/>
        <w:rPr>
          <w:sz w:val="22"/>
          <w:szCs w:val="22"/>
        </w:rPr>
      </w:pPr>
    </w:p>
    <w:p w14:paraId="6E8BC23A" w14:textId="77777777" w:rsidR="00BA1443" w:rsidRDefault="00551BF7">
      <w:pPr>
        <w:pStyle w:val="Default"/>
        <w:spacing w:before="0" w:line="240" w:lineRule="auto"/>
        <w:rPr>
          <w:sz w:val="22"/>
          <w:szCs w:val="22"/>
        </w:rPr>
      </w:pPr>
      <w:r>
        <w:rPr>
          <w:sz w:val="22"/>
          <w:szCs w:val="22"/>
        </w:rPr>
        <w:t>PRINTED NAME: ____________________________________</w:t>
      </w:r>
      <w:r>
        <w:rPr>
          <w:sz w:val="22"/>
          <w:szCs w:val="22"/>
        </w:rPr>
        <w:tab/>
      </w:r>
      <w:r>
        <w:rPr>
          <w:sz w:val="22"/>
          <w:szCs w:val="22"/>
        </w:rPr>
        <w:tab/>
      </w:r>
    </w:p>
    <w:p w14:paraId="5FDE0913" w14:textId="77777777" w:rsidR="00BA1443" w:rsidRDefault="00BA1443">
      <w:pPr>
        <w:pStyle w:val="Default"/>
        <w:spacing w:before="0" w:line="240" w:lineRule="auto"/>
        <w:rPr>
          <w:sz w:val="22"/>
          <w:szCs w:val="22"/>
        </w:rPr>
      </w:pPr>
    </w:p>
    <w:p w14:paraId="2B8A80AC" w14:textId="02A71BB1" w:rsidR="00236305" w:rsidRDefault="00551BF7">
      <w:pPr>
        <w:pStyle w:val="Default"/>
        <w:spacing w:before="0" w:line="240" w:lineRule="auto"/>
        <w:rPr>
          <w:sz w:val="22"/>
          <w:szCs w:val="22"/>
        </w:rPr>
      </w:pPr>
      <w:r>
        <w:rPr>
          <w:sz w:val="22"/>
          <w:szCs w:val="22"/>
        </w:rPr>
        <w:t>DATE: ____________________</w:t>
      </w:r>
    </w:p>
    <w:p w14:paraId="6E36F6AB" w14:textId="77777777" w:rsidR="00801322" w:rsidRDefault="00801322" w:rsidP="00801322">
      <w:pPr>
        <w:pStyle w:val="Default"/>
        <w:spacing w:before="0" w:line="240" w:lineRule="auto"/>
        <w:jc w:val="center"/>
      </w:pPr>
    </w:p>
    <w:p w14:paraId="594AB79F" w14:textId="77777777" w:rsidR="00801322" w:rsidRDefault="00801322" w:rsidP="00801322">
      <w:pPr>
        <w:pStyle w:val="Default"/>
        <w:spacing w:before="0" w:line="240" w:lineRule="auto"/>
        <w:jc w:val="center"/>
      </w:pPr>
    </w:p>
    <w:p w14:paraId="38EBF678" w14:textId="77777777" w:rsidR="00801322" w:rsidRDefault="00801322" w:rsidP="00801322">
      <w:pPr>
        <w:pStyle w:val="Default"/>
        <w:spacing w:before="0" w:line="240" w:lineRule="auto"/>
        <w:jc w:val="center"/>
      </w:pPr>
    </w:p>
    <w:p w14:paraId="776F6AE6" w14:textId="77777777" w:rsidR="00801322" w:rsidRDefault="00801322" w:rsidP="00801322">
      <w:pPr>
        <w:pStyle w:val="Default"/>
        <w:spacing w:before="0" w:line="240" w:lineRule="auto"/>
        <w:jc w:val="center"/>
      </w:pPr>
    </w:p>
    <w:p w14:paraId="25F66BFB" w14:textId="77777777" w:rsidR="00801322" w:rsidRDefault="00801322" w:rsidP="00801322">
      <w:pPr>
        <w:pStyle w:val="Default"/>
        <w:spacing w:before="0" w:line="240" w:lineRule="auto"/>
        <w:jc w:val="center"/>
      </w:pPr>
    </w:p>
    <w:p w14:paraId="7B77111C" w14:textId="09E24EC1" w:rsidR="00236305" w:rsidRDefault="00BA1443" w:rsidP="00801322">
      <w:pPr>
        <w:pStyle w:val="Default"/>
        <w:spacing w:before="0" w:line="240" w:lineRule="auto"/>
        <w:jc w:val="center"/>
      </w:pPr>
      <w:r>
        <w:rPr>
          <w:noProof/>
          <w14:textOutline w14:w="0" w14:cap="rnd" w14:cmpd="sng" w14:algn="ctr">
            <w14:noFill/>
            <w14:prstDash w14:val="solid"/>
            <w14:bevel/>
          </w14:textOutline>
        </w:rPr>
        <w:drawing>
          <wp:inline distT="0" distB="0" distL="0" distR="0" wp14:anchorId="49F3EA33" wp14:editId="640F0B73">
            <wp:extent cx="4102100" cy="2301631"/>
            <wp:effectExtent l="0" t="0" r="0" b="0"/>
            <wp:docPr id="17906569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656975" name="Picture 1790656975"/>
                    <pic:cNvPicPr/>
                  </pic:nvPicPr>
                  <pic:blipFill>
                    <a:blip r:embed="rId8" cstate="print">
                      <a:alphaModFix amt="11000"/>
                      <a:extLst>
                        <a:ext uri="{28A0092B-C50C-407E-A947-70E740481C1C}">
                          <a14:useLocalDpi xmlns:a14="http://schemas.microsoft.com/office/drawing/2010/main" val="0"/>
                        </a:ext>
                      </a:extLst>
                    </a:blip>
                    <a:stretch>
                      <a:fillRect/>
                    </a:stretch>
                  </pic:blipFill>
                  <pic:spPr>
                    <a:xfrm>
                      <a:off x="0" y="0"/>
                      <a:ext cx="4171688" cy="2340676"/>
                    </a:xfrm>
                    <a:prstGeom prst="rect">
                      <a:avLst/>
                    </a:prstGeom>
                  </pic:spPr>
                </pic:pic>
              </a:graphicData>
            </a:graphic>
          </wp:inline>
        </w:drawing>
      </w:r>
    </w:p>
    <w:sectPr w:rsidR="00236305">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737E8" w14:textId="77777777" w:rsidR="00F04567" w:rsidRDefault="00F04567">
      <w:r>
        <w:separator/>
      </w:r>
    </w:p>
  </w:endnote>
  <w:endnote w:type="continuationSeparator" w:id="0">
    <w:p w14:paraId="44060D06" w14:textId="77777777" w:rsidR="00F04567" w:rsidRDefault="00F04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E87AD" w14:textId="77777777" w:rsidR="00236305" w:rsidRDefault="002363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E2761" w14:textId="77777777" w:rsidR="00F04567" w:rsidRDefault="00F04567">
      <w:r>
        <w:separator/>
      </w:r>
    </w:p>
  </w:footnote>
  <w:footnote w:type="continuationSeparator" w:id="0">
    <w:p w14:paraId="45E5EEC1" w14:textId="77777777" w:rsidR="00F04567" w:rsidRDefault="00F04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54FB3" w14:textId="77777777" w:rsidR="00236305" w:rsidRDefault="0023630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305"/>
    <w:rsid w:val="00076369"/>
    <w:rsid w:val="001326EA"/>
    <w:rsid w:val="001927A4"/>
    <w:rsid w:val="00206F10"/>
    <w:rsid w:val="00236305"/>
    <w:rsid w:val="00362135"/>
    <w:rsid w:val="003A7D3C"/>
    <w:rsid w:val="0044106F"/>
    <w:rsid w:val="004F44D7"/>
    <w:rsid w:val="005378C4"/>
    <w:rsid w:val="00543585"/>
    <w:rsid w:val="00551BF7"/>
    <w:rsid w:val="00573AC1"/>
    <w:rsid w:val="005A380E"/>
    <w:rsid w:val="005D4C5B"/>
    <w:rsid w:val="0063712A"/>
    <w:rsid w:val="0069479C"/>
    <w:rsid w:val="007042DF"/>
    <w:rsid w:val="00801322"/>
    <w:rsid w:val="00805B92"/>
    <w:rsid w:val="00824077"/>
    <w:rsid w:val="008879C1"/>
    <w:rsid w:val="00904C4C"/>
    <w:rsid w:val="009E0757"/>
    <w:rsid w:val="00A672B3"/>
    <w:rsid w:val="00B11CEB"/>
    <w:rsid w:val="00BA1443"/>
    <w:rsid w:val="00C14AA3"/>
    <w:rsid w:val="00C5765E"/>
    <w:rsid w:val="00C86C01"/>
    <w:rsid w:val="00C96E2A"/>
    <w:rsid w:val="00CE626D"/>
    <w:rsid w:val="00D17A74"/>
    <w:rsid w:val="00E5590E"/>
    <w:rsid w:val="00EC0160"/>
    <w:rsid w:val="00F04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1042F"/>
  <w15:docId w15:val="{E75063ED-9D57-004B-BD7D-A0628282C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C576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admin@octaviusmiller.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Alexis Rolley</cp:lastModifiedBy>
  <cp:revision>2</cp:revision>
  <cp:lastPrinted>2022-02-23T22:14:00Z</cp:lastPrinted>
  <dcterms:created xsi:type="dcterms:W3CDTF">2024-10-13T04:55:00Z</dcterms:created>
  <dcterms:modified xsi:type="dcterms:W3CDTF">2024-10-13T04:55:00Z</dcterms:modified>
</cp:coreProperties>
</file>